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DB0C30">
        <w:t>2</w:t>
      </w:r>
      <w:r w:rsidR="00831B61">
        <w:t>1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831B61">
        <w:rPr>
          <w:b/>
          <w:u w:val="single"/>
        </w:rPr>
        <w:t>2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1D40E8" w:rsidRDefault="00D347EA" w:rsidP="001D40E8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831B61" w:rsidRPr="00820D39" w:rsidRDefault="00831B61" w:rsidP="00831B61">
      <w:pPr>
        <w:spacing w:before="57"/>
        <w:ind w:left="-10"/>
        <w:jc w:val="both"/>
      </w:pPr>
      <w:proofErr w:type="gramStart"/>
      <w:r w:rsidRPr="00820D39">
        <w:t xml:space="preserve">A Képviselő-testület úgy dönt, hogy </w:t>
      </w:r>
      <w:r w:rsidRPr="00820D39">
        <w:rPr>
          <w:rFonts w:eastAsia="Calibri"/>
          <w:b/>
        </w:rPr>
        <w:t>Gödöllő Város Önkormányzatának 36/1296 arányú</w:t>
      </w:r>
      <w:r w:rsidRPr="00820D39">
        <w:rPr>
          <w:rFonts w:eastAsia="Calibri"/>
        </w:rPr>
        <w:t xml:space="preserve"> </w:t>
      </w:r>
      <w:r w:rsidRPr="00820D39">
        <w:rPr>
          <w:rFonts w:eastAsia="Calibri"/>
          <w:b/>
        </w:rPr>
        <w:t xml:space="preserve">tulajdoni hányadát </w:t>
      </w:r>
      <w:r w:rsidRPr="00820D39">
        <w:rPr>
          <w:rFonts w:eastAsia="Calibri"/>
        </w:rPr>
        <w:t>eladja az</w:t>
      </w:r>
      <w:r w:rsidRPr="00820D39">
        <w:t xml:space="preserve"> </w:t>
      </w:r>
      <w:r w:rsidRPr="00820D39">
        <w:rPr>
          <w:rFonts w:eastAsia="Calibri"/>
        </w:rPr>
        <w:t xml:space="preserve">özv. </w:t>
      </w:r>
      <w:proofErr w:type="spellStart"/>
      <w:r w:rsidRPr="00820D39">
        <w:rPr>
          <w:rFonts w:eastAsia="Calibri"/>
        </w:rPr>
        <w:t>Schmelcz</w:t>
      </w:r>
      <w:proofErr w:type="spellEnd"/>
      <w:r w:rsidRPr="00820D39">
        <w:rPr>
          <w:rFonts w:eastAsia="Calibri"/>
        </w:rPr>
        <w:t xml:space="preserve"> Antalné 216/1296 aranyú, Szekeres Bálintné 216/1296 arányú,  </w:t>
      </w:r>
      <w:proofErr w:type="spellStart"/>
      <w:r w:rsidRPr="00820D39">
        <w:rPr>
          <w:rFonts w:eastAsia="Calibri"/>
        </w:rPr>
        <w:t>Freuer</w:t>
      </w:r>
      <w:proofErr w:type="spellEnd"/>
      <w:r w:rsidRPr="00820D39">
        <w:rPr>
          <w:rFonts w:eastAsia="Calibri"/>
        </w:rPr>
        <w:t xml:space="preserve"> Józsefné 90/1296 arányú, Dr. Hámori Dezsőné 72/1296 arányú, Bárány Pálma 72/1296 arányú, Bárány Dorottya 456/1296 arányú, </w:t>
      </w:r>
      <w:proofErr w:type="spellStart"/>
      <w:r w:rsidRPr="00820D39">
        <w:rPr>
          <w:rFonts w:eastAsia="Calibri"/>
        </w:rPr>
        <w:t>Löffler</w:t>
      </w:r>
      <w:proofErr w:type="spellEnd"/>
      <w:r w:rsidRPr="00820D39">
        <w:rPr>
          <w:rFonts w:eastAsia="Calibri"/>
        </w:rPr>
        <w:t xml:space="preserve"> Ilona 48/1296 arányú, Nyilas Zoltán 45/1296 arányú, Nyilas József Mihály 45/1296 arányú tulajdonában lévő, belterületi fekvésű, </w:t>
      </w:r>
      <w:r w:rsidRPr="00820D39">
        <w:rPr>
          <w:rFonts w:eastAsia="Calibri"/>
          <w:b/>
        </w:rPr>
        <w:t xml:space="preserve">gödöllői </w:t>
      </w:r>
      <w:r w:rsidRPr="00820D39">
        <w:rPr>
          <w:rFonts w:eastAsia="Calibri"/>
          <w:b/>
          <w:bCs/>
        </w:rPr>
        <w:t>340 helyrajzi számú</w:t>
      </w:r>
      <w:r w:rsidRPr="00820D39">
        <w:rPr>
          <w:rFonts w:eastAsia="Calibri"/>
        </w:rPr>
        <w:t>, 863 m</w:t>
      </w:r>
      <w:r w:rsidRPr="00820D39">
        <w:rPr>
          <w:rFonts w:eastAsia="Calibri"/>
          <w:vertAlign w:val="superscript"/>
        </w:rPr>
        <w:t>2</w:t>
      </w:r>
      <w:r w:rsidRPr="00820D39">
        <w:rPr>
          <w:rFonts w:eastAsia="Calibri"/>
        </w:rPr>
        <w:t xml:space="preserve"> területű, kivett, lakóház udvar művelési ágú, természetben a Szilhát utca 26. szám alatt fekvő ingatlanból, melyet</w:t>
      </w:r>
      <w:proofErr w:type="gramEnd"/>
      <w:r w:rsidRPr="00820D39">
        <w:rPr>
          <w:rFonts w:eastAsia="Calibri"/>
        </w:rPr>
        <w:t xml:space="preserve"> Nyilas József Györgyné özvegyi joga terhel, mindösszesen</w:t>
      </w:r>
      <w:r w:rsidRPr="00820D39">
        <w:t xml:space="preserve"> 360.000 forintos vételáron a szomszédos ingatlan tulajdonosának, Kőszegi Józsefnek. A vételár a szerződés megkötéskor fizetendő meg egy összegben.</w:t>
      </w:r>
    </w:p>
    <w:p w:rsidR="00831B61" w:rsidRPr="00820D39" w:rsidRDefault="00831B61" w:rsidP="00831B61">
      <w:pPr>
        <w:spacing w:before="57"/>
        <w:ind w:right="-1"/>
        <w:jc w:val="both"/>
      </w:pPr>
    </w:p>
    <w:p w:rsidR="00831B61" w:rsidRPr="00820D39" w:rsidRDefault="00831B61" w:rsidP="00831B61">
      <w:pPr>
        <w:spacing w:before="57"/>
        <w:ind w:right="-1"/>
        <w:jc w:val="both"/>
        <w:rPr>
          <w:sz w:val="26"/>
        </w:rPr>
      </w:pPr>
      <w:r w:rsidRPr="00820D39">
        <w:t>A Képviselő-testület felhatalmazza Gödöllő város polgármesterét az adásvételi szerződés aláírására, illetve a tulajdonjog megszerzéséhez szükséges jognyilatkozatok megtételére.</w:t>
      </w:r>
    </w:p>
    <w:p w:rsidR="00831B61" w:rsidRPr="00820D39" w:rsidRDefault="00831B61" w:rsidP="00831B61">
      <w:pPr>
        <w:ind w:right="-1"/>
        <w:jc w:val="both"/>
        <w:rPr>
          <w:sz w:val="26"/>
        </w:rPr>
      </w:pPr>
    </w:p>
    <w:p w:rsidR="00831B61" w:rsidRPr="00820D39" w:rsidRDefault="00831B61" w:rsidP="00831B61">
      <w:pPr>
        <w:ind w:right="-1"/>
        <w:jc w:val="both"/>
        <w:rPr>
          <w:b/>
        </w:rPr>
      </w:pPr>
    </w:p>
    <w:p w:rsidR="00831B61" w:rsidRPr="00820D39" w:rsidRDefault="00831B61" w:rsidP="00831B61">
      <w:pPr>
        <w:tabs>
          <w:tab w:val="left" w:pos="109"/>
        </w:tabs>
        <w:ind w:left="1417" w:hanging="1417"/>
        <w:jc w:val="both"/>
      </w:pPr>
      <w:r w:rsidRPr="00820D39">
        <w:rPr>
          <w:b/>
        </w:rPr>
        <w:t>Határidő:</w:t>
      </w:r>
      <w:r w:rsidRPr="00820D39">
        <w:tab/>
        <w:t>a vevők értesítésére 8 nap, a szerződéskötésre az értesítés kézhezvételétől számított 30 nap.</w:t>
      </w:r>
    </w:p>
    <w:p w:rsidR="00831B61" w:rsidRPr="00820D39" w:rsidRDefault="00831B61" w:rsidP="00831B61">
      <w:pPr>
        <w:tabs>
          <w:tab w:val="left" w:pos="109"/>
        </w:tabs>
        <w:ind w:left="1417" w:hanging="1417"/>
        <w:jc w:val="both"/>
      </w:pPr>
      <w:r w:rsidRPr="00820D39">
        <w:rPr>
          <w:b/>
        </w:rPr>
        <w:t xml:space="preserve">Felelős: </w:t>
      </w:r>
      <w:r w:rsidRPr="00820D39">
        <w:rPr>
          <w:b/>
        </w:rPr>
        <w:tab/>
      </w:r>
      <w:r w:rsidRPr="00820D39">
        <w:t xml:space="preserve">Dr. </w:t>
      </w:r>
      <w:proofErr w:type="spellStart"/>
      <w:r w:rsidRPr="00820D39">
        <w:t>Gémesi</w:t>
      </w:r>
      <w:proofErr w:type="spellEnd"/>
      <w:r w:rsidRPr="00820D39">
        <w:t xml:space="preserve"> György polgármester</w:t>
      </w:r>
    </w:p>
    <w:p w:rsidR="00831B61" w:rsidRDefault="00831B61" w:rsidP="00831B61">
      <w:pPr>
        <w:ind w:right="-1"/>
        <w:jc w:val="both"/>
        <w:rPr>
          <w:i/>
        </w:rPr>
      </w:pP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87555F" w:rsidRPr="00BF5DB4" w:rsidRDefault="0087555F" w:rsidP="00420B16">
      <w:pPr>
        <w:jc w:val="both"/>
      </w:pPr>
      <w:bookmarkStart w:id="0" w:name="_GoBack"/>
      <w:bookmarkEnd w:id="0"/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D39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0D39"/>
    <w:rsid w:val="00821035"/>
    <w:rsid w:val="00821410"/>
    <w:rsid w:val="00824C02"/>
    <w:rsid w:val="00824E63"/>
    <w:rsid w:val="008266FC"/>
    <w:rsid w:val="008268A5"/>
    <w:rsid w:val="00826D19"/>
    <w:rsid w:val="00827D60"/>
    <w:rsid w:val="00831B61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8ED4A-0588-4019-BFED-46654A31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4</cp:revision>
  <cp:lastPrinted>2018-09-20T11:54:00Z</cp:lastPrinted>
  <dcterms:created xsi:type="dcterms:W3CDTF">2018-10-17T13:22:00Z</dcterms:created>
  <dcterms:modified xsi:type="dcterms:W3CDTF">2018-10-18T12:40:00Z</dcterms:modified>
</cp:coreProperties>
</file>